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Advent Hope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Isaiah 9:6–7 (NLT)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Humanity of Christ (“a Child is born”)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Hope of God (Christ) becoming </w:t>
      </w:r>
      <w:r w:rsidDel="00000000" w:rsidR="00000000" w:rsidRPr="00000000">
        <w:rPr>
          <w:u w:val="single"/>
          <w:rtl w:val="0"/>
        </w:rPr>
        <w:t xml:space="preserve">human</w:t>
      </w:r>
      <w:r w:rsidDel="00000000" w:rsidR="00000000" w:rsidRPr="00000000">
        <w:rPr>
          <w:rtl w:val="0"/>
        </w:rPr>
        <w:t xml:space="preserve"> (incarnation).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Hope of God (Christ) </w:t>
      </w:r>
      <w:r w:rsidDel="00000000" w:rsidR="00000000" w:rsidRPr="00000000">
        <w:rPr>
          <w:u w:val="single"/>
          <w:rtl w:val="0"/>
        </w:rPr>
        <w:t xml:space="preserve">dying</w:t>
      </w:r>
      <w:r w:rsidDel="00000000" w:rsidR="00000000" w:rsidRPr="00000000">
        <w:rPr>
          <w:rtl w:val="0"/>
        </w:rPr>
        <w:t xml:space="preserve"> in our place for our sins.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Hope of God (Christ) being resurrected from the </w:t>
      </w:r>
      <w:r w:rsidDel="00000000" w:rsidR="00000000" w:rsidRPr="00000000">
        <w:rPr>
          <w:u w:val="single"/>
          <w:rtl w:val="0"/>
        </w:rPr>
        <w:t xml:space="preserve">dead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Deity of Christ (“a Son is given”)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Hope of a </w:t>
      </w:r>
      <w:r w:rsidDel="00000000" w:rsidR="00000000" w:rsidRPr="00000000">
        <w:rPr>
          <w:u w:val="single"/>
          <w:rtl w:val="0"/>
        </w:rPr>
        <w:t xml:space="preserve">perfect</w:t>
      </w:r>
      <w:r w:rsidDel="00000000" w:rsidR="00000000" w:rsidRPr="00000000">
        <w:rPr>
          <w:rtl w:val="0"/>
        </w:rPr>
        <w:t xml:space="preserve"> sacrifice for sin.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Hope of a </w:t>
      </w:r>
      <w:r w:rsidDel="00000000" w:rsidR="00000000" w:rsidRPr="00000000">
        <w:rPr>
          <w:u w:val="single"/>
          <w:rtl w:val="0"/>
        </w:rPr>
        <w:t xml:space="preserve">great</w:t>
      </w:r>
      <w:r w:rsidDel="00000000" w:rsidR="00000000" w:rsidRPr="00000000">
        <w:rPr>
          <w:rtl w:val="0"/>
        </w:rPr>
        <w:t xml:space="preserve"> High Priest.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Hope of a Son who is completely </w:t>
      </w:r>
      <w:r w:rsidDel="00000000" w:rsidR="00000000" w:rsidRPr="00000000">
        <w:rPr>
          <w:u w:val="single"/>
          <w:rtl w:val="0"/>
        </w:rPr>
        <w:t xml:space="preserve">obedient</w:t>
      </w:r>
      <w:r w:rsidDel="00000000" w:rsidR="00000000" w:rsidRPr="00000000">
        <w:rPr>
          <w:rtl w:val="0"/>
        </w:rPr>
        <w:t xml:space="preserve"> to the Father.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Reign of Christ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Hope of a reign solely </w:t>
      </w:r>
      <w:r w:rsidDel="00000000" w:rsidR="00000000" w:rsidRPr="00000000">
        <w:rPr>
          <w:u w:val="single"/>
          <w:rtl w:val="0"/>
        </w:rPr>
        <w:t xml:space="preserve">accomplished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supported</w:t>
      </w:r>
      <w:r w:rsidDel="00000000" w:rsidR="00000000" w:rsidRPr="00000000">
        <w:rPr>
          <w:rtl w:val="0"/>
        </w:rPr>
        <w:t xml:space="preserve"> by Christ.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Hope of a reign of </w:t>
      </w:r>
      <w:r w:rsidDel="00000000" w:rsidR="00000000" w:rsidRPr="00000000">
        <w:rPr>
          <w:u w:val="single"/>
          <w:rtl w:val="0"/>
        </w:rPr>
        <w:t xml:space="preserve">peace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Hope of a reign that is </w:t>
      </w:r>
      <w:r w:rsidDel="00000000" w:rsidR="00000000" w:rsidRPr="00000000">
        <w:rPr>
          <w:u w:val="single"/>
          <w:rtl w:val="0"/>
        </w:rPr>
        <w:t xml:space="preserve">eternal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